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A994" w14:textId="335FCCB9" w:rsidR="00294142" w:rsidRPr="001F39DB" w:rsidRDefault="00294142" w:rsidP="00294142">
      <w:pPr>
        <w:rPr>
          <w:rFonts w:ascii="Arial" w:hAnsi="Arial" w:cs="Arial"/>
        </w:rPr>
      </w:pPr>
      <w:r w:rsidRPr="001F39DB">
        <w:rPr>
          <w:rFonts w:ascii="Arial" w:hAnsi="Arial" w:cs="Arial"/>
        </w:rPr>
        <w:t xml:space="preserve">Pressemitteilung  </w:t>
      </w:r>
    </w:p>
    <w:p w14:paraId="6E7E79A4" w14:textId="77777777" w:rsidR="00294142" w:rsidRPr="001F39DB" w:rsidRDefault="00294142" w:rsidP="00294142">
      <w:pPr>
        <w:rPr>
          <w:rFonts w:ascii="Arial" w:hAnsi="Arial" w:cs="Arial"/>
        </w:rPr>
      </w:pPr>
    </w:p>
    <w:p w14:paraId="74B07F44" w14:textId="77777777" w:rsidR="00BB6812" w:rsidRPr="001F39DB" w:rsidRDefault="00BB6812" w:rsidP="00294142">
      <w:pPr>
        <w:rPr>
          <w:rFonts w:ascii="Arial" w:hAnsi="Arial" w:cs="Arial"/>
          <w:sz w:val="40"/>
          <w:szCs w:val="40"/>
        </w:rPr>
      </w:pPr>
    </w:p>
    <w:p w14:paraId="0F7D6F31" w14:textId="77777777" w:rsidR="00BB6812" w:rsidRPr="001F39DB" w:rsidRDefault="00BB6812" w:rsidP="00294142">
      <w:pPr>
        <w:rPr>
          <w:rFonts w:ascii="Arial" w:hAnsi="Arial" w:cs="Arial"/>
          <w:sz w:val="40"/>
          <w:szCs w:val="40"/>
        </w:rPr>
      </w:pPr>
    </w:p>
    <w:p w14:paraId="3643F895" w14:textId="398BEC7F" w:rsidR="00903239" w:rsidRPr="001F39DB" w:rsidRDefault="00BB6812" w:rsidP="00BB6812">
      <w:pPr>
        <w:pStyle w:val="StandardWeb"/>
        <w:rPr>
          <w:rStyle w:val="Fett"/>
          <w:rFonts w:ascii="Arial" w:eastAsiaTheme="majorEastAsia" w:hAnsi="Arial" w:cs="Arial"/>
          <w:color w:val="000000"/>
        </w:rPr>
      </w:pPr>
      <w:r w:rsidRPr="001F39DB">
        <w:rPr>
          <w:rStyle w:val="Fett"/>
          <w:rFonts w:ascii="Arial" w:eastAsiaTheme="majorEastAsia" w:hAnsi="Arial" w:cs="Arial"/>
          <w:color w:val="000000"/>
        </w:rPr>
        <w:t xml:space="preserve">Lachen </w:t>
      </w:r>
      <w:r w:rsidR="001F39DB" w:rsidRPr="001F39DB">
        <w:rPr>
          <w:rStyle w:val="Fett"/>
          <w:rFonts w:ascii="Arial" w:eastAsiaTheme="majorEastAsia" w:hAnsi="Arial" w:cs="Arial"/>
          <w:color w:val="000000"/>
        </w:rPr>
        <w:t xml:space="preserve">im Dreiländereck </w:t>
      </w:r>
      <w:r w:rsidRPr="001F39DB">
        <w:rPr>
          <w:rStyle w:val="Fett"/>
          <w:rFonts w:ascii="Arial" w:eastAsiaTheme="majorEastAsia" w:hAnsi="Arial" w:cs="Arial"/>
          <w:color w:val="000000"/>
        </w:rPr>
        <w:t xml:space="preserve"> </w:t>
      </w:r>
    </w:p>
    <w:p w14:paraId="12510A2B" w14:textId="386F082E" w:rsidR="00903239" w:rsidRPr="001F39DB" w:rsidRDefault="00BB6812" w:rsidP="00903239">
      <w:pPr>
        <w:pStyle w:val="StandardWeb"/>
        <w:rPr>
          <w:rStyle w:val="Fett"/>
          <w:rFonts w:ascii="Arial" w:hAnsi="Arial" w:cs="Arial"/>
          <w:b w:val="0"/>
          <w:bCs w:val="0"/>
          <w:color w:val="000000"/>
        </w:rPr>
      </w:pPr>
      <w:r w:rsidRPr="001F39DB">
        <w:rPr>
          <w:rStyle w:val="Fett"/>
          <w:rFonts w:ascii="Arial" w:eastAsiaTheme="majorEastAsia" w:hAnsi="Arial" w:cs="Arial"/>
          <w:color w:val="000000"/>
        </w:rPr>
        <w:t xml:space="preserve">Peter </w:t>
      </w:r>
      <w:proofErr w:type="spellStart"/>
      <w:r w:rsidRPr="001F39DB">
        <w:rPr>
          <w:rStyle w:val="Fett"/>
          <w:rFonts w:ascii="Arial" w:eastAsiaTheme="majorEastAsia" w:hAnsi="Arial" w:cs="Arial"/>
          <w:color w:val="000000"/>
        </w:rPr>
        <w:t>Gaymanns</w:t>
      </w:r>
      <w:proofErr w:type="spellEnd"/>
      <w:r w:rsidRPr="001F39DB">
        <w:rPr>
          <w:rStyle w:val="Fett"/>
          <w:rFonts w:ascii="Arial" w:eastAsiaTheme="majorEastAsia" w:hAnsi="Arial" w:cs="Arial"/>
          <w:color w:val="000000"/>
        </w:rPr>
        <w:t xml:space="preserve"> große Geburtstagsausstellung im Europa-Park</w:t>
      </w:r>
      <w:r w:rsidR="001F39DB" w:rsidRPr="001F39DB">
        <w:rPr>
          <w:rStyle w:val="Fett"/>
          <w:rFonts w:ascii="Arial" w:eastAsiaTheme="majorEastAsia" w:hAnsi="Arial" w:cs="Arial"/>
          <w:color w:val="000000"/>
        </w:rPr>
        <w:t xml:space="preserve"> zu den Menschen im </w:t>
      </w:r>
      <w:proofErr w:type="spellStart"/>
      <w:r w:rsidR="001C3D5A">
        <w:rPr>
          <w:rStyle w:val="Fett"/>
          <w:rFonts w:ascii="Arial" w:eastAsiaTheme="majorEastAsia" w:hAnsi="Arial" w:cs="Arial"/>
          <w:color w:val="000000"/>
        </w:rPr>
        <w:t>Elsaß</w:t>
      </w:r>
      <w:proofErr w:type="spellEnd"/>
      <w:r w:rsidR="001C3D5A">
        <w:rPr>
          <w:rStyle w:val="Fett"/>
          <w:rFonts w:ascii="Arial" w:eastAsiaTheme="majorEastAsia" w:hAnsi="Arial" w:cs="Arial"/>
          <w:color w:val="000000"/>
        </w:rPr>
        <w:t>, Baden und der Schweiz</w:t>
      </w:r>
      <w:r w:rsidR="001F39DB" w:rsidRPr="001F39DB">
        <w:rPr>
          <w:rFonts w:ascii="Arial" w:hAnsi="Arial" w:cs="Arial"/>
          <w:color w:val="000000"/>
        </w:rPr>
        <w:t xml:space="preserve">/ </w:t>
      </w:r>
      <w:r w:rsidRPr="001F39DB">
        <w:rPr>
          <w:rStyle w:val="Fett"/>
          <w:rFonts w:ascii="Arial" w:eastAsiaTheme="majorEastAsia" w:hAnsi="Arial" w:cs="Arial"/>
          <w:color w:val="000000"/>
        </w:rPr>
        <w:t>Das schönste Geschenk: Humor zum Geburtstag</w:t>
      </w:r>
    </w:p>
    <w:p w14:paraId="19B0FAD2" w14:textId="22C3A91A" w:rsidR="00903239" w:rsidRPr="001F39DB" w:rsidRDefault="00BB6812" w:rsidP="00903239">
      <w:pPr>
        <w:pStyle w:val="StandardWeb"/>
        <w:rPr>
          <w:rFonts w:ascii="Arial" w:hAnsi="Arial" w:cs="Arial"/>
          <w:color w:val="000000"/>
        </w:rPr>
      </w:pPr>
      <w:r w:rsidRPr="001F39DB">
        <w:rPr>
          <w:rFonts w:ascii="Arial" w:hAnsi="Arial" w:cs="Arial"/>
          <w:color w:val="000000"/>
        </w:rPr>
        <w:br/>
        <w:t xml:space="preserve">So macht es Deutschlands bekanntester Cartoonist Peter </w:t>
      </w:r>
      <w:proofErr w:type="spellStart"/>
      <w:r w:rsidRPr="001F39DB">
        <w:rPr>
          <w:rFonts w:ascii="Arial" w:hAnsi="Arial" w:cs="Arial"/>
          <w:color w:val="000000"/>
        </w:rPr>
        <w:t>Gaymann</w:t>
      </w:r>
      <w:proofErr w:type="spellEnd"/>
      <w:r w:rsidRPr="001F39DB">
        <w:rPr>
          <w:rFonts w:ascii="Arial" w:hAnsi="Arial" w:cs="Arial"/>
          <w:color w:val="000000"/>
        </w:rPr>
        <w:t xml:space="preserve"> zu seinem 75sten Geburtstag: Lachen und Spaß mit feinem Strich gezeichnet. Die große Geburtstagsausstellung in der Baltic Hall im Europa-Park zeigt den Freiburger </w:t>
      </w:r>
      <w:proofErr w:type="spellStart"/>
      <w:r w:rsidRPr="001F39DB">
        <w:rPr>
          <w:rFonts w:ascii="Arial" w:hAnsi="Arial" w:cs="Arial"/>
          <w:color w:val="000000"/>
        </w:rPr>
        <w:t>Gaymann</w:t>
      </w:r>
      <w:proofErr w:type="spellEnd"/>
      <w:r w:rsidRPr="001F39DB">
        <w:rPr>
          <w:rFonts w:ascii="Arial" w:hAnsi="Arial" w:cs="Arial"/>
          <w:color w:val="000000"/>
        </w:rPr>
        <w:t xml:space="preserve"> von seiner besten Seite. „</w:t>
      </w:r>
      <w:r w:rsidR="00903239" w:rsidRPr="001F39DB">
        <w:rPr>
          <w:rFonts w:ascii="Arial" w:hAnsi="Arial" w:cs="Arial"/>
          <w:color w:val="000000"/>
        </w:rPr>
        <w:t>Lachen</w:t>
      </w:r>
      <w:r w:rsidRPr="001F39DB">
        <w:rPr>
          <w:rFonts w:ascii="Arial" w:hAnsi="Arial" w:cs="Arial"/>
          <w:color w:val="000000"/>
        </w:rPr>
        <w:t xml:space="preserve"> </w:t>
      </w:r>
      <w:r w:rsidR="001F39DB" w:rsidRPr="001F39DB">
        <w:rPr>
          <w:rFonts w:ascii="Arial" w:hAnsi="Arial" w:cs="Arial"/>
          <w:color w:val="000000"/>
        </w:rPr>
        <w:t>im Dreiländereck</w:t>
      </w:r>
      <w:r w:rsidRPr="001F39DB">
        <w:rPr>
          <w:rFonts w:ascii="Arial" w:hAnsi="Arial" w:cs="Arial"/>
          <w:color w:val="000000"/>
        </w:rPr>
        <w:t xml:space="preserve"> – Peter </w:t>
      </w:r>
      <w:proofErr w:type="spellStart"/>
      <w:r w:rsidRPr="001F39DB">
        <w:rPr>
          <w:rFonts w:ascii="Arial" w:hAnsi="Arial" w:cs="Arial"/>
          <w:color w:val="000000"/>
        </w:rPr>
        <w:t>Gaymanns</w:t>
      </w:r>
      <w:proofErr w:type="spellEnd"/>
      <w:r w:rsidRPr="001F39DB">
        <w:rPr>
          <w:rFonts w:ascii="Arial" w:hAnsi="Arial" w:cs="Arial"/>
          <w:color w:val="000000"/>
        </w:rPr>
        <w:t xml:space="preserve"> Zeichnungen im Europa-Park“ lautet der Titel. </w:t>
      </w:r>
      <w:proofErr w:type="spellStart"/>
      <w:r w:rsidR="00903239" w:rsidRPr="001F39DB">
        <w:rPr>
          <w:rFonts w:ascii="Arial" w:hAnsi="Arial" w:cs="Arial"/>
          <w:color w:val="000000"/>
        </w:rPr>
        <w:t>Gaymann</w:t>
      </w:r>
      <w:proofErr w:type="spellEnd"/>
      <w:r w:rsidR="00903239" w:rsidRPr="001F39DB">
        <w:rPr>
          <w:rFonts w:ascii="Arial" w:hAnsi="Arial" w:cs="Arial"/>
          <w:color w:val="000000"/>
        </w:rPr>
        <w:t xml:space="preserve"> beleuchtet die kulturelle Vielfalt der Menschen am Oberrhein – in Baden, dem Elsass und der Schweiz. Mit liebevoll gezeichnetem Hintersinn bringt der Künstler die kleinen Eigenheiten, charmanten Schrullen und überraschenden Gemeinsamkeiten dieser Regionen aufs Papier. Seine Cartoons sind fein beobachtete Miniaturen des Lebens – immer augenzwinkernd, nie verletzend, und oft verblüffend wahr. Lachen im Dreiländereck.</w:t>
      </w:r>
    </w:p>
    <w:p w14:paraId="311ED7BD" w14:textId="2DFD4B6D" w:rsidR="00BB6812" w:rsidRPr="001F39DB" w:rsidRDefault="00BB6812" w:rsidP="00BB6812">
      <w:pPr>
        <w:pStyle w:val="StandardWeb"/>
        <w:rPr>
          <w:rFonts w:ascii="Arial" w:hAnsi="Arial" w:cs="Arial"/>
          <w:color w:val="000000"/>
        </w:rPr>
      </w:pPr>
      <w:r w:rsidRPr="001F39DB">
        <w:rPr>
          <w:rFonts w:ascii="Arial" w:hAnsi="Arial" w:cs="Arial"/>
          <w:color w:val="000000"/>
        </w:rPr>
        <w:t>Vom 16. Oktober 2025 bis zum 18. Januar 2026 können Besucherinnen und Besucher mehr als 80 Originale, signierte Drucke und Skulpturen des populären Künstlers bewundern.</w:t>
      </w:r>
      <w:r w:rsidR="00903239" w:rsidRPr="001F39DB">
        <w:rPr>
          <w:rFonts w:ascii="Arial" w:hAnsi="Arial" w:cs="Arial"/>
          <w:color w:val="000000"/>
        </w:rPr>
        <w:t xml:space="preserve"> Der Zeichner ist längst zu einem Europa-Park-Fan geworden und präsentiert auch viele Arbeiten aus dem Parkgeschehen. </w:t>
      </w:r>
      <w:r w:rsidRPr="001F39DB">
        <w:rPr>
          <w:rFonts w:ascii="Arial" w:hAnsi="Arial" w:cs="Arial"/>
          <w:color w:val="000000"/>
        </w:rPr>
        <w:t xml:space="preserve">Die Ausstellung feiert </w:t>
      </w:r>
      <w:r w:rsidR="00903239" w:rsidRPr="001F39DB">
        <w:rPr>
          <w:rFonts w:ascii="Arial" w:hAnsi="Arial" w:cs="Arial"/>
          <w:color w:val="000000"/>
        </w:rPr>
        <w:t xml:space="preserve">auch </w:t>
      </w:r>
      <w:r w:rsidRPr="001F39DB">
        <w:rPr>
          <w:rFonts w:ascii="Arial" w:hAnsi="Arial" w:cs="Arial"/>
          <w:color w:val="000000"/>
        </w:rPr>
        <w:t xml:space="preserve">das beeindruckende Lebenswerk </w:t>
      </w:r>
      <w:proofErr w:type="spellStart"/>
      <w:r w:rsidRPr="001F39DB">
        <w:rPr>
          <w:rFonts w:ascii="Arial" w:hAnsi="Arial" w:cs="Arial"/>
          <w:color w:val="000000"/>
        </w:rPr>
        <w:t>Gaymanns</w:t>
      </w:r>
      <w:proofErr w:type="spellEnd"/>
      <w:r w:rsidR="00903239" w:rsidRPr="001F39DB">
        <w:rPr>
          <w:rFonts w:ascii="Arial" w:hAnsi="Arial" w:cs="Arial"/>
          <w:color w:val="000000"/>
        </w:rPr>
        <w:t>.</w:t>
      </w:r>
      <w:r w:rsidRPr="001F39DB">
        <w:rPr>
          <w:rFonts w:ascii="Arial" w:hAnsi="Arial" w:cs="Arial"/>
          <w:color w:val="000000"/>
        </w:rPr>
        <w:t xml:space="preserve"> </w:t>
      </w:r>
    </w:p>
    <w:p w14:paraId="07473D76" w14:textId="77777777" w:rsidR="00BB6812" w:rsidRPr="001F39DB" w:rsidRDefault="00BB6812" w:rsidP="00BB6812">
      <w:pPr>
        <w:pStyle w:val="StandardWeb"/>
        <w:rPr>
          <w:rFonts w:ascii="Arial" w:hAnsi="Arial" w:cs="Arial"/>
          <w:color w:val="000000"/>
        </w:rPr>
      </w:pPr>
      <w:r w:rsidRPr="001F39DB">
        <w:rPr>
          <w:rFonts w:ascii="Arial" w:hAnsi="Arial" w:cs="Arial"/>
          <w:color w:val="000000"/>
        </w:rPr>
        <w:t xml:space="preserve">Ein zentrales Motiv seiner Arbeit sind dabei die berühmten „Hühner“, mit denen er seit Jahrzehnten den Alltag karikiert. In </w:t>
      </w:r>
      <w:proofErr w:type="spellStart"/>
      <w:r w:rsidRPr="001F39DB">
        <w:rPr>
          <w:rFonts w:ascii="Arial" w:hAnsi="Arial" w:cs="Arial"/>
          <w:color w:val="000000"/>
        </w:rPr>
        <w:t>Gaymanns</w:t>
      </w:r>
      <w:proofErr w:type="spellEnd"/>
      <w:r w:rsidRPr="001F39DB">
        <w:rPr>
          <w:rFonts w:ascii="Arial" w:hAnsi="Arial" w:cs="Arial"/>
          <w:color w:val="000000"/>
        </w:rPr>
        <w:t xml:space="preserve"> „</w:t>
      </w:r>
      <w:proofErr w:type="spellStart"/>
      <w:r w:rsidRPr="001F39DB">
        <w:rPr>
          <w:rFonts w:ascii="Arial" w:hAnsi="Arial" w:cs="Arial"/>
          <w:color w:val="000000"/>
        </w:rPr>
        <w:t>Huhniversum</w:t>
      </w:r>
      <w:proofErr w:type="spellEnd"/>
      <w:r w:rsidRPr="001F39DB">
        <w:rPr>
          <w:rFonts w:ascii="Arial" w:hAnsi="Arial" w:cs="Arial"/>
          <w:color w:val="000000"/>
        </w:rPr>
        <w:t>“ sind Hühner nicht nur Tiere, sondern Spiegelbilder unserer menschlichen Welt – mal überfordert, mal verliebt, mal philosophisch. Über 20.000 Zeichnungen hat der Künstler bislang geschaffen, viele davon längst Kult. Die Jubiläumsausstellung zeigt die besten – und einige bisher nie gezeigte Premieren.</w:t>
      </w:r>
    </w:p>
    <w:p w14:paraId="530D9C80" w14:textId="77777777" w:rsidR="00BB6812" w:rsidRPr="001F39DB" w:rsidRDefault="00BB6812" w:rsidP="00BB6812">
      <w:pPr>
        <w:pStyle w:val="StandardWeb"/>
        <w:rPr>
          <w:rFonts w:ascii="Arial" w:hAnsi="Arial" w:cs="Arial"/>
          <w:color w:val="000000"/>
        </w:rPr>
      </w:pPr>
      <w:r w:rsidRPr="001F39DB">
        <w:rPr>
          <w:rStyle w:val="Fett"/>
          <w:rFonts w:ascii="Arial" w:eastAsiaTheme="majorEastAsia" w:hAnsi="Arial" w:cs="Arial"/>
          <w:color w:val="000000"/>
        </w:rPr>
        <w:t>Humor kennt keine Pässe</w:t>
      </w:r>
      <w:r w:rsidRPr="001F39DB">
        <w:rPr>
          <w:rFonts w:ascii="Arial" w:hAnsi="Arial" w:cs="Arial"/>
          <w:color w:val="000000"/>
        </w:rPr>
        <w:br/>
        <w:t xml:space="preserve">Der Europa-Park als Ort der Begegnung und des Miteinanders ist der perfekte Schauplatz für diese Ausstellung. Hier treffen sich Menschen aus Frankreich, der Schweiz und Deutschland, um gemeinsam zu lachen, zu staunen – und sich vielleicht ein wenig wiederzuerkennen in </w:t>
      </w:r>
      <w:proofErr w:type="spellStart"/>
      <w:r w:rsidRPr="001F39DB">
        <w:rPr>
          <w:rFonts w:ascii="Arial" w:hAnsi="Arial" w:cs="Arial"/>
          <w:color w:val="000000"/>
        </w:rPr>
        <w:t>Gaymanns</w:t>
      </w:r>
      <w:proofErr w:type="spellEnd"/>
      <w:r w:rsidRPr="001F39DB">
        <w:rPr>
          <w:rFonts w:ascii="Arial" w:hAnsi="Arial" w:cs="Arial"/>
          <w:color w:val="000000"/>
        </w:rPr>
        <w:t xml:space="preserve"> augenzwinkernden Beobachtungen.</w:t>
      </w:r>
    </w:p>
    <w:p w14:paraId="4C39C306" w14:textId="77777777" w:rsidR="00BB6812" w:rsidRPr="001F39DB" w:rsidRDefault="00BB6812" w:rsidP="00BB6812">
      <w:pPr>
        <w:pStyle w:val="StandardWeb"/>
        <w:rPr>
          <w:rFonts w:ascii="Arial" w:hAnsi="Arial" w:cs="Arial"/>
          <w:color w:val="000000"/>
        </w:rPr>
      </w:pPr>
      <w:r w:rsidRPr="001F39DB">
        <w:rPr>
          <w:rFonts w:ascii="Arial" w:hAnsi="Arial" w:cs="Arial"/>
          <w:color w:val="000000"/>
        </w:rPr>
        <w:t xml:space="preserve">„Lachen kennt keine Grenzen“, sagt Peter </w:t>
      </w:r>
      <w:proofErr w:type="spellStart"/>
      <w:r w:rsidRPr="001F39DB">
        <w:rPr>
          <w:rFonts w:ascii="Arial" w:hAnsi="Arial" w:cs="Arial"/>
          <w:color w:val="000000"/>
        </w:rPr>
        <w:t>Gaymann</w:t>
      </w:r>
      <w:proofErr w:type="spellEnd"/>
      <w:r w:rsidRPr="001F39DB">
        <w:rPr>
          <w:rFonts w:ascii="Arial" w:hAnsi="Arial" w:cs="Arial"/>
          <w:color w:val="000000"/>
        </w:rPr>
        <w:t xml:space="preserve"> – und das ist mehr als ein Ausstellungsmotto. Es ist ein Lebensgefühl, das sich durch sein gesamtes Werk zieht. Seine Zeichnungen feiern das Zwischenmenschliche, das Verbindende, das Gemeinsame.</w:t>
      </w:r>
    </w:p>
    <w:p w14:paraId="771972C0" w14:textId="3C9CE736" w:rsidR="00BB6812" w:rsidRPr="001F39DB" w:rsidRDefault="00BB6812" w:rsidP="00BB6812">
      <w:pPr>
        <w:pStyle w:val="StandardWeb"/>
        <w:rPr>
          <w:rFonts w:ascii="Arial" w:hAnsi="Arial" w:cs="Arial"/>
          <w:color w:val="000000"/>
        </w:rPr>
      </w:pPr>
      <w:r w:rsidRPr="001F39DB">
        <w:rPr>
          <w:rStyle w:val="Fett"/>
          <w:rFonts w:ascii="Arial" w:eastAsiaTheme="majorEastAsia" w:hAnsi="Arial" w:cs="Arial"/>
          <w:color w:val="000000"/>
        </w:rPr>
        <w:t>Ein Künstler, der verbindet</w:t>
      </w:r>
      <w:r w:rsidRPr="001F39DB">
        <w:rPr>
          <w:rFonts w:ascii="Arial" w:hAnsi="Arial" w:cs="Arial"/>
          <w:color w:val="000000"/>
        </w:rPr>
        <w:br/>
      </w:r>
      <w:proofErr w:type="gramStart"/>
      <w:r w:rsidRPr="001F39DB">
        <w:rPr>
          <w:rFonts w:ascii="Arial" w:hAnsi="Arial" w:cs="Arial"/>
          <w:color w:val="000000"/>
        </w:rPr>
        <w:t>Geboren</w:t>
      </w:r>
      <w:proofErr w:type="gramEnd"/>
      <w:r w:rsidRPr="001F39DB">
        <w:rPr>
          <w:rFonts w:ascii="Arial" w:hAnsi="Arial" w:cs="Arial"/>
          <w:color w:val="000000"/>
        </w:rPr>
        <w:t xml:space="preserve"> in Freiburg und heute in der Nähe von München lebend, signiert er seine </w:t>
      </w:r>
      <w:r w:rsidRPr="001F39DB">
        <w:rPr>
          <w:rFonts w:ascii="Arial" w:hAnsi="Arial" w:cs="Arial"/>
          <w:color w:val="000000"/>
        </w:rPr>
        <w:lastRenderedPageBreak/>
        <w:t xml:space="preserve">Werke mit dem Kürzel „P.GAY“ – ein Markenzeichen, das Millionen kennen. Ob auf Postkarten, in Zeitschriften oder in über 100 Buchveröffentlichungen: </w:t>
      </w:r>
      <w:proofErr w:type="spellStart"/>
      <w:r w:rsidRPr="001F39DB">
        <w:rPr>
          <w:rFonts w:ascii="Arial" w:hAnsi="Arial" w:cs="Arial"/>
          <w:color w:val="000000"/>
        </w:rPr>
        <w:t>Gaymanns</w:t>
      </w:r>
      <w:proofErr w:type="spellEnd"/>
      <w:r w:rsidRPr="001F39DB">
        <w:rPr>
          <w:rFonts w:ascii="Arial" w:hAnsi="Arial" w:cs="Arial"/>
          <w:color w:val="000000"/>
        </w:rPr>
        <w:t xml:space="preserve"> Humor hat längst Kultstatus erreicht. Die Ausstellung im Europa-Park versammelt nicht nur bekannte Klassiker, sondern auch viele neue Arbeiten, die der Künstler speziell für den Park angefertigt hat – voller Witz, Charme und Lokalkolorit.</w:t>
      </w:r>
      <w:r w:rsidR="00903239" w:rsidRPr="001F39DB">
        <w:rPr>
          <w:rFonts w:ascii="Arial" w:hAnsi="Arial" w:cs="Arial"/>
          <w:color w:val="000000"/>
        </w:rPr>
        <w:t xml:space="preserve"> </w:t>
      </w:r>
      <w:r w:rsidRPr="001F39DB">
        <w:rPr>
          <w:rFonts w:ascii="Arial" w:hAnsi="Arial" w:cs="Arial"/>
          <w:color w:val="000000"/>
        </w:rPr>
        <w:t xml:space="preserve">Diese Ausstellung ist mehr als ein künstlerischer Rückblick – sie ist ein Erlebnis. Ein Raum voller Leichtigkeit, kluger Pointen und liebevoll gezeichneter Wahrheiten. Erwachsene schmunzeln über treffsichere Kommentare zum Alltag, Kinder lachen über die </w:t>
      </w:r>
      <w:proofErr w:type="gramStart"/>
      <w:r w:rsidRPr="001F39DB">
        <w:rPr>
          <w:rFonts w:ascii="Arial" w:hAnsi="Arial" w:cs="Arial"/>
          <w:color w:val="000000"/>
        </w:rPr>
        <w:t>ulkigen</w:t>
      </w:r>
      <w:proofErr w:type="gramEnd"/>
      <w:r w:rsidRPr="001F39DB">
        <w:rPr>
          <w:rFonts w:ascii="Arial" w:hAnsi="Arial" w:cs="Arial"/>
          <w:color w:val="000000"/>
        </w:rPr>
        <w:t xml:space="preserve"> Hühnergestalten. Und alle zusammen erleben, wie viel Freude ein aufrichtiges Lächeln schenken kann.</w:t>
      </w:r>
    </w:p>
    <w:p w14:paraId="2654210B" w14:textId="77777777" w:rsidR="00BB6812" w:rsidRPr="001F39DB" w:rsidRDefault="00BB6812" w:rsidP="00BB6812">
      <w:pPr>
        <w:pStyle w:val="StandardWeb"/>
        <w:rPr>
          <w:rFonts w:ascii="Arial" w:hAnsi="Arial" w:cs="Arial"/>
          <w:color w:val="000000"/>
        </w:rPr>
      </w:pPr>
      <w:r w:rsidRPr="001F39DB">
        <w:rPr>
          <w:rStyle w:val="Fett"/>
          <w:rFonts w:ascii="Arial" w:eastAsiaTheme="majorEastAsia" w:hAnsi="Arial" w:cs="Arial"/>
          <w:color w:val="000000"/>
        </w:rPr>
        <w:t>Ein Künstler, der bleibt</w:t>
      </w:r>
      <w:r w:rsidRPr="001F39DB">
        <w:rPr>
          <w:rFonts w:ascii="Arial" w:hAnsi="Arial" w:cs="Arial"/>
          <w:color w:val="000000"/>
        </w:rPr>
        <w:br/>
        <w:t>Roland Mack, Inhaber des Europa-Park, bringt es auf den Punkt:</w:t>
      </w:r>
      <w:r w:rsidRPr="001F39DB">
        <w:rPr>
          <w:rFonts w:ascii="Arial" w:hAnsi="Arial" w:cs="Arial"/>
          <w:color w:val="000000"/>
        </w:rPr>
        <w:br/>
        <w:t xml:space="preserve">„Peter </w:t>
      </w:r>
      <w:proofErr w:type="spellStart"/>
      <w:r w:rsidRPr="001F39DB">
        <w:rPr>
          <w:rFonts w:ascii="Arial" w:hAnsi="Arial" w:cs="Arial"/>
          <w:color w:val="000000"/>
        </w:rPr>
        <w:t>Gaymann</w:t>
      </w:r>
      <w:proofErr w:type="spellEnd"/>
      <w:r w:rsidRPr="001F39DB">
        <w:rPr>
          <w:rFonts w:ascii="Arial" w:hAnsi="Arial" w:cs="Arial"/>
          <w:color w:val="000000"/>
        </w:rPr>
        <w:t xml:space="preserve"> passt mit seinem Humor und seiner Herzlichkeit perfekt zum Europa-Park. Die Besucher lieben seine Zeichnungen, die nie verletzend sind, aber immer auf den Punkt kommen. Er ist eine große Bereicherung für den Park – sympathisch, witzig, heimatverbunden. Ein großartiger Zeichner mit scharfsinniger Beobachtungsgabe.“</w:t>
      </w:r>
    </w:p>
    <w:p w14:paraId="04846F0D" w14:textId="222FBF6B" w:rsidR="00BB6812" w:rsidRPr="001F39DB" w:rsidRDefault="00BB6812" w:rsidP="00BB6812">
      <w:pPr>
        <w:pStyle w:val="StandardWeb"/>
        <w:rPr>
          <w:rFonts w:ascii="Arial" w:hAnsi="Arial" w:cs="Arial"/>
          <w:color w:val="000000"/>
        </w:rPr>
      </w:pPr>
      <w:r w:rsidRPr="001F39DB">
        <w:rPr>
          <w:rStyle w:val="Fett"/>
          <w:rFonts w:ascii="Arial" w:eastAsiaTheme="majorEastAsia" w:hAnsi="Arial" w:cs="Arial"/>
          <w:color w:val="000000"/>
        </w:rPr>
        <w:t>Ausstellungstipp:</w:t>
      </w:r>
      <w:r w:rsidRPr="001F39DB">
        <w:rPr>
          <w:rFonts w:ascii="Arial" w:hAnsi="Arial" w:cs="Arial"/>
          <w:color w:val="000000"/>
        </w:rPr>
        <w:br/>
      </w:r>
      <w:r w:rsidRPr="001F39DB">
        <w:rPr>
          <w:rStyle w:val="Fett"/>
          <w:rFonts w:ascii="Arial" w:eastAsiaTheme="majorEastAsia" w:hAnsi="Arial" w:cs="Arial"/>
          <w:color w:val="000000"/>
        </w:rPr>
        <w:t>„</w:t>
      </w:r>
      <w:r w:rsidR="00221DA3" w:rsidRPr="001F39DB">
        <w:rPr>
          <w:rStyle w:val="Fett"/>
          <w:rFonts w:ascii="Arial" w:eastAsiaTheme="majorEastAsia" w:hAnsi="Arial" w:cs="Arial"/>
          <w:color w:val="000000"/>
        </w:rPr>
        <w:t>Lachen</w:t>
      </w:r>
      <w:r w:rsidRPr="001F39DB">
        <w:rPr>
          <w:rStyle w:val="Fett"/>
          <w:rFonts w:ascii="Arial" w:eastAsiaTheme="majorEastAsia" w:hAnsi="Arial" w:cs="Arial"/>
          <w:color w:val="000000"/>
        </w:rPr>
        <w:t xml:space="preserve"> </w:t>
      </w:r>
      <w:r w:rsidR="001F39DB" w:rsidRPr="001F39DB">
        <w:rPr>
          <w:rStyle w:val="Fett"/>
          <w:rFonts w:ascii="Arial" w:eastAsiaTheme="majorEastAsia" w:hAnsi="Arial" w:cs="Arial"/>
          <w:color w:val="000000"/>
        </w:rPr>
        <w:t>im Dreiländereck</w:t>
      </w:r>
      <w:r w:rsidRPr="001F39DB">
        <w:rPr>
          <w:rStyle w:val="Fett"/>
          <w:rFonts w:ascii="Arial" w:eastAsiaTheme="majorEastAsia" w:hAnsi="Arial" w:cs="Arial"/>
          <w:color w:val="000000"/>
        </w:rPr>
        <w:t xml:space="preserve"> – Peter </w:t>
      </w:r>
      <w:proofErr w:type="spellStart"/>
      <w:r w:rsidRPr="001F39DB">
        <w:rPr>
          <w:rStyle w:val="Fett"/>
          <w:rFonts w:ascii="Arial" w:eastAsiaTheme="majorEastAsia" w:hAnsi="Arial" w:cs="Arial"/>
          <w:color w:val="000000"/>
        </w:rPr>
        <w:t>Gaymanns</w:t>
      </w:r>
      <w:proofErr w:type="spellEnd"/>
      <w:r w:rsidRPr="001F39DB">
        <w:rPr>
          <w:rStyle w:val="Fett"/>
          <w:rFonts w:ascii="Arial" w:eastAsiaTheme="majorEastAsia" w:hAnsi="Arial" w:cs="Arial"/>
          <w:color w:val="000000"/>
        </w:rPr>
        <w:t xml:space="preserve"> Zeichnungen im Europa-Park“</w:t>
      </w:r>
      <w:r w:rsidRPr="001F39DB">
        <w:rPr>
          <w:rFonts w:ascii="Arial" w:hAnsi="Arial" w:cs="Arial"/>
          <w:color w:val="000000"/>
        </w:rPr>
        <w:br/>
        <w:t>Baltic Hall, Europa-Park</w:t>
      </w:r>
      <w:r w:rsidRPr="001F39DB">
        <w:rPr>
          <w:rFonts w:ascii="Arial" w:hAnsi="Arial" w:cs="Arial"/>
          <w:color w:val="000000"/>
        </w:rPr>
        <w:br/>
        <w:t>16. Oktober 2025 bis 18. Januar 2026</w:t>
      </w:r>
      <w:r w:rsidRPr="001F39DB">
        <w:rPr>
          <w:rFonts w:ascii="Arial" w:hAnsi="Arial" w:cs="Arial"/>
          <w:color w:val="000000"/>
        </w:rPr>
        <w:br/>
        <w:t>Über 80 Originale, Drucke und Skulpturen</w:t>
      </w:r>
      <w:r w:rsidRPr="001F39DB">
        <w:rPr>
          <w:rFonts w:ascii="Arial" w:hAnsi="Arial" w:cs="Arial"/>
          <w:color w:val="000000"/>
        </w:rPr>
        <w:br/>
        <w:t>Für die ganze Familie – Eintritt im Parkticket enthalten</w:t>
      </w:r>
    </w:p>
    <w:p w14:paraId="0136F28C" w14:textId="77777777" w:rsidR="00BB6812" w:rsidRDefault="00BB6812" w:rsidP="00294142">
      <w:pPr>
        <w:rPr>
          <w:rFonts w:ascii="Arial" w:hAnsi="Arial" w:cs="Arial"/>
          <w:sz w:val="40"/>
          <w:szCs w:val="40"/>
        </w:rPr>
      </w:pPr>
    </w:p>
    <w:p w14:paraId="068828FC" w14:textId="77777777" w:rsidR="00BB6812" w:rsidRDefault="00BB6812" w:rsidP="00294142">
      <w:pPr>
        <w:rPr>
          <w:rFonts w:ascii="Arial" w:hAnsi="Arial" w:cs="Arial"/>
          <w:sz w:val="40"/>
          <w:szCs w:val="40"/>
        </w:rPr>
      </w:pPr>
    </w:p>
    <w:p w14:paraId="3B78D4C9" w14:textId="77777777" w:rsidR="00294142" w:rsidRPr="00294142" w:rsidRDefault="00294142">
      <w:pPr>
        <w:rPr>
          <w:rFonts w:ascii="Arial" w:hAnsi="Arial" w:cs="Arial"/>
        </w:rPr>
      </w:pPr>
    </w:p>
    <w:sectPr w:rsidR="00294142" w:rsidRPr="002941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42"/>
    <w:rsid w:val="000B4176"/>
    <w:rsid w:val="000C2A8B"/>
    <w:rsid w:val="001C3D5A"/>
    <w:rsid w:val="001F39DB"/>
    <w:rsid w:val="00221DA3"/>
    <w:rsid w:val="00294142"/>
    <w:rsid w:val="00357D65"/>
    <w:rsid w:val="00381376"/>
    <w:rsid w:val="00397690"/>
    <w:rsid w:val="006C45AF"/>
    <w:rsid w:val="00745F43"/>
    <w:rsid w:val="00762815"/>
    <w:rsid w:val="008B486C"/>
    <w:rsid w:val="00903239"/>
    <w:rsid w:val="009452D8"/>
    <w:rsid w:val="00AB2609"/>
    <w:rsid w:val="00B97FE8"/>
    <w:rsid w:val="00BB6812"/>
    <w:rsid w:val="00BD50C3"/>
    <w:rsid w:val="00BD63E3"/>
    <w:rsid w:val="00CC2D86"/>
    <w:rsid w:val="00CC7C07"/>
    <w:rsid w:val="00CE062B"/>
    <w:rsid w:val="00CF4CF7"/>
    <w:rsid w:val="00D418F3"/>
    <w:rsid w:val="00DE0AE7"/>
    <w:rsid w:val="00E11ABD"/>
    <w:rsid w:val="00F2442B"/>
    <w:rsid w:val="00FB0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1B72BF"/>
  <w15:chartTrackingRefBased/>
  <w15:docId w15:val="{9F0C053A-613B-8E4D-81B3-8ECB2D00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4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4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41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41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41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41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41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41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41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41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41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41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41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41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41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41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41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4142"/>
    <w:rPr>
      <w:rFonts w:eastAsiaTheme="majorEastAsia" w:cstheme="majorBidi"/>
      <w:color w:val="272727" w:themeColor="text1" w:themeTint="D8"/>
    </w:rPr>
  </w:style>
  <w:style w:type="paragraph" w:styleId="Titel">
    <w:name w:val="Title"/>
    <w:basedOn w:val="Standard"/>
    <w:next w:val="Standard"/>
    <w:link w:val="TitelZchn"/>
    <w:uiPriority w:val="10"/>
    <w:qFormat/>
    <w:rsid w:val="002941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41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414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41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414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94142"/>
    <w:rPr>
      <w:i/>
      <w:iCs/>
      <w:color w:val="404040" w:themeColor="text1" w:themeTint="BF"/>
    </w:rPr>
  </w:style>
  <w:style w:type="paragraph" w:styleId="Listenabsatz">
    <w:name w:val="List Paragraph"/>
    <w:basedOn w:val="Standard"/>
    <w:uiPriority w:val="34"/>
    <w:qFormat/>
    <w:rsid w:val="00294142"/>
    <w:pPr>
      <w:ind w:left="720"/>
      <w:contextualSpacing/>
    </w:pPr>
  </w:style>
  <w:style w:type="character" w:styleId="IntensiveHervorhebung">
    <w:name w:val="Intense Emphasis"/>
    <w:basedOn w:val="Absatz-Standardschriftart"/>
    <w:uiPriority w:val="21"/>
    <w:qFormat/>
    <w:rsid w:val="00294142"/>
    <w:rPr>
      <w:i/>
      <w:iCs/>
      <w:color w:val="0F4761" w:themeColor="accent1" w:themeShade="BF"/>
    </w:rPr>
  </w:style>
  <w:style w:type="paragraph" w:styleId="IntensivesZitat">
    <w:name w:val="Intense Quote"/>
    <w:basedOn w:val="Standard"/>
    <w:next w:val="Standard"/>
    <w:link w:val="IntensivesZitatZchn"/>
    <w:uiPriority w:val="30"/>
    <w:qFormat/>
    <w:rsid w:val="00294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4142"/>
    <w:rPr>
      <w:i/>
      <w:iCs/>
      <w:color w:val="0F4761" w:themeColor="accent1" w:themeShade="BF"/>
    </w:rPr>
  </w:style>
  <w:style w:type="character" w:styleId="IntensiverVerweis">
    <w:name w:val="Intense Reference"/>
    <w:basedOn w:val="Absatz-Standardschriftart"/>
    <w:uiPriority w:val="32"/>
    <w:qFormat/>
    <w:rsid w:val="00294142"/>
    <w:rPr>
      <w:b/>
      <w:bCs/>
      <w:smallCaps/>
      <w:color w:val="0F4761" w:themeColor="accent1" w:themeShade="BF"/>
      <w:spacing w:val="5"/>
    </w:rPr>
  </w:style>
  <w:style w:type="paragraph" w:styleId="Sprechblasentext">
    <w:name w:val="Balloon Text"/>
    <w:basedOn w:val="Standard"/>
    <w:link w:val="SprechblasentextZchn"/>
    <w:uiPriority w:val="99"/>
    <w:semiHidden/>
    <w:unhideWhenUsed/>
    <w:rsid w:val="006C45A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C45AF"/>
    <w:rPr>
      <w:rFonts w:ascii="Times New Roman" w:hAnsi="Times New Roman" w:cs="Times New Roman"/>
      <w:sz w:val="18"/>
      <w:szCs w:val="18"/>
    </w:rPr>
  </w:style>
  <w:style w:type="paragraph" w:styleId="berarbeitung">
    <w:name w:val="Revision"/>
    <w:hidden/>
    <w:uiPriority w:val="99"/>
    <w:semiHidden/>
    <w:rsid w:val="00F2442B"/>
  </w:style>
  <w:style w:type="paragraph" w:styleId="StandardWeb">
    <w:name w:val="Normal (Web)"/>
    <w:basedOn w:val="Standard"/>
    <w:uiPriority w:val="99"/>
    <w:semiHidden/>
    <w:unhideWhenUsed/>
    <w:rsid w:val="00BB681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B6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Koppelstaetter</dc:creator>
  <cp:keywords/>
  <dc:description/>
  <cp:lastModifiedBy>Horst Koppelstaetter</cp:lastModifiedBy>
  <cp:revision>13</cp:revision>
  <dcterms:created xsi:type="dcterms:W3CDTF">2025-01-08T10:05:00Z</dcterms:created>
  <dcterms:modified xsi:type="dcterms:W3CDTF">2025-07-17T07:24:00Z</dcterms:modified>
</cp:coreProperties>
</file>